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FC" w:rsidRDefault="00A9772B" w:rsidP="00A97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772B">
        <w:rPr>
          <w:rFonts w:ascii="Times New Roman" w:hAnsi="Times New Roman" w:cs="Times New Roman"/>
          <w:b/>
        </w:rPr>
        <w:t>ПЕРЕЧЕНЬ ПРОДУКТОВ ПИТАНИЯ МДОУ</w:t>
      </w:r>
      <w:r>
        <w:rPr>
          <w:rFonts w:ascii="Times New Roman" w:hAnsi="Times New Roman" w:cs="Times New Roman"/>
          <w:b/>
        </w:rPr>
        <w:t xml:space="preserve"> </w:t>
      </w:r>
      <w:r w:rsidRPr="00A9772B">
        <w:rPr>
          <w:rFonts w:ascii="Times New Roman" w:hAnsi="Times New Roman" w:cs="Times New Roman"/>
          <w:b/>
        </w:rPr>
        <w:t>БАТАЛИНСКОГО ДЕТСКОГО САДА С УКАЗАНИЕМ ПОСТАВЩИКА</w:t>
      </w:r>
    </w:p>
    <w:p w:rsidR="00A9772B" w:rsidRPr="00A9772B" w:rsidRDefault="002E33FC" w:rsidP="00A977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(договор заключается один раз в квартал)</w:t>
      </w:r>
    </w:p>
    <w:tbl>
      <w:tblPr>
        <w:tblpPr w:leftFromText="180" w:rightFromText="180" w:vertAnchor="text" w:horzAnchor="margin" w:tblpXSpec="center" w:tblpY="4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3"/>
        <w:gridCol w:w="3473"/>
        <w:gridCol w:w="284"/>
      </w:tblGrid>
      <w:tr w:rsidR="00A9772B" w:rsidRPr="00A9772B" w:rsidTr="002E33FC">
        <w:trPr>
          <w:gridAfter w:val="1"/>
          <w:wAfter w:w="284" w:type="dxa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2B" w:rsidRPr="00A9772B" w:rsidTr="002E33FC">
        <w:trPr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Творог 9%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84" w:type="dxa"/>
            <w:tcBorders>
              <w:right w:val="nil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Молоко питьевое цельное </w:t>
            </w:r>
            <w:proofErr w:type="gram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пастеризованная</w:t>
            </w:r>
            <w:proofErr w:type="gramEnd"/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Повидло 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Сметана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Соль йод.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Масло сливочное ГОСТ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Сыр полутвердый   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Чеснок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Картофель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Рыбные консервы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Зеленый горошек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Свекла столовая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Кукуруза  консервированная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Лук репка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Мясо свинины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нежирной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Шоколад «Аленка»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Ванилин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Рис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Дрожжи 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Яйцо куриное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Сахарный песок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Крупа пшеничная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Яблоки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Груши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Сгущенное молоко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Рыба минтай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Мясо птицы </w:t>
            </w:r>
            <w:proofErr w:type="gram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кура)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Фасоль </w:t>
            </w:r>
            <w:proofErr w:type="spell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консерв</w:t>
            </w:r>
            <w:proofErr w:type="spellEnd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Сухофрукты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Макароны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Кисель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 xml:space="preserve">Мясо говядины </w:t>
            </w:r>
            <w:proofErr w:type="gramStart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/т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Огурцы свежие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Ряженка 2,5/3,2 %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Крупа гречневая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Сельдь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Огурцы соленые консервированные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Какао порошок</w:t>
            </w:r>
          </w:p>
        </w:tc>
      </w:tr>
      <w:tr w:rsidR="00A9772B" w:rsidRPr="00A9772B" w:rsidTr="002E33FC">
        <w:trPr>
          <w:gridAfter w:val="1"/>
          <w:wAfter w:w="284" w:type="dxa"/>
          <w:trHeight w:val="26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2B" w:rsidRPr="00A9772B" w:rsidRDefault="00A9772B" w:rsidP="00A9772B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lang w:eastAsia="ru-RU"/>
              </w:rPr>
              <w:t>Крупа ячневая</w:t>
            </w:r>
          </w:p>
        </w:tc>
      </w:tr>
    </w:tbl>
    <w:p w:rsidR="00A9772B" w:rsidRDefault="00A9772B" w:rsidP="00A977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4" w:type="dxa"/>
        <w:jc w:val="center"/>
        <w:tblLayout w:type="fixed"/>
        <w:tblLook w:val="01E0" w:firstRow="1" w:lastRow="1" w:firstColumn="1" w:lastColumn="1" w:noHBand="0" w:noVBand="0"/>
      </w:tblPr>
      <w:tblGrid>
        <w:gridCol w:w="9484"/>
      </w:tblGrid>
      <w:tr w:rsidR="00A9772B" w:rsidRPr="00A9772B" w:rsidTr="002E33FC">
        <w:trPr>
          <w:jc w:val="center"/>
        </w:trPr>
        <w:tc>
          <w:tcPr>
            <w:tcW w:w="9484" w:type="dxa"/>
          </w:tcPr>
          <w:p w:rsidR="00A9772B" w:rsidRPr="002E33FC" w:rsidRDefault="00A9772B" w:rsidP="002E33F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Поставщик: ОАО «</w:t>
            </w:r>
            <w:proofErr w:type="spellStart"/>
            <w:r w:rsidRPr="002E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Тверьпродторг</w:t>
            </w:r>
            <w:proofErr w:type="spellEnd"/>
            <w:r w:rsidRPr="002E3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A9772B" w:rsidRPr="00A9772B" w:rsidTr="002E33FC">
        <w:trPr>
          <w:jc w:val="center"/>
        </w:trPr>
        <w:tc>
          <w:tcPr>
            <w:tcW w:w="9484" w:type="dxa"/>
          </w:tcPr>
          <w:p w:rsidR="00A9772B" w:rsidRPr="00A9772B" w:rsidRDefault="00A9772B" w:rsidP="00A9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170002 Тверь,  Александровский пер. д.1</w:t>
            </w:r>
            <w:proofErr w:type="gramStart"/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ел.: (4822) 34-20-30,факс 34-40-22 </w:t>
            </w:r>
          </w:p>
        </w:tc>
      </w:tr>
      <w:tr w:rsidR="00A9772B" w:rsidRPr="00A9772B" w:rsidTr="002E33FC">
        <w:trPr>
          <w:jc w:val="center"/>
        </w:trPr>
        <w:tc>
          <w:tcPr>
            <w:tcW w:w="9484" w:type="dxa"/>
          </w:tcPr>
          <w:p w:rsidR="00A9772B" w:rsidRPr="00A9772B" w:rsidRDefault="00A9772B" w:rsidP="00A9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главного бухгалтера:(4822)34-40-07Электронная почта:</w:t>
            </w:r>
            <w:proofErr w:type="spellStart"/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tverprodtorg</w:t>
            </w:r>
            <w:proofErr w:type="spellEnd"/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9772B" w:rsidRPr="00A9772B" w:rsidRDefault="00A9772B" w:rsidP="002E33FC">
            <w:pPr>
              <w:tabs>
                <w:tab w:val="right" w:pos="44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6901001233 КПП 695001001 БИК 042007835</w:t>
            </w:r>
          </w:p>
        </w:tc>
      </w:tr>
      <w:tr w:rsidR="00A9772B" w:rsidRPr="00A9772B" w:rsidTr="002E33FC">
        <w:trPr>
          <w:jc w:val="center"/>
        </w:trPr>
        <w:tc>
          <w:tcPr>
            <w:tcW w:w="9484" w:type="dxa"/>
          </w:tcPr>
          <w:p w:rsidR="00A9772B" w:rsidRPr="00A9772B" w:rsidRDefault="00A9772B" w:rsidP="00A9772B">
            <w:pPr>
              <w:tabs>
                <w:tab w:val="center" w:pos="2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 директор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Шологон</w:t>
            </w:r>
            <w:proofErr w:type="spellEnd"/>
            <w:r w:rsidRPr="00A9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В.П.</w:t>
            </w:r>
            <w:bookmarkStart w:id="0" w:name="_GoBack"/>
            <w:bookmarkEnd w:id="0"/>
          </w:p>
          <w:p w:rsidR="00A9772B" w:rsidRPr="00A9772B" w:rsidRDefault="00A9772B" w:rsidP="00A9772B">
            <w:pPr>
              <w:tabs>
                <w:tab w:val="center" w:pos="2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E33FC" w:rsidRPr="002E33FC" w:rsidRDefault="002E33FC" w:rsidP="002E33F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E33FC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 w:rsidRPr="002E33FC">
        <w:rPr>
          <w:rFonts w:ascii="Times New Roman" w:hAnsi="Times New Roman" w:cs="Times New Roman"/>
          <w:b/>
          <w:sz w:val="24"/>
          <w:szCs w:val="24"/>
        </w:rPr>
        <w:t>Вышневолоцкий</w:t>
      </w:r>
      <w:proofErr w:type="spellEnd"/>
      <w:r w:rsidRPr="002E33F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33FC">
        <w:rPr>
          <w:rFonts w:ascii="Times New Roman" w:hAnsi="Times New Roman" w:cs="Times New Roman"/>
          <w:b/>
          <w:sz w:val="24"/>
          <w:szCs w:val="24"/>
        </w:rPr>
        <w:t>хлебокомбинат</w:t>
      </w:r>
      <w:proofErr w:type="spellEnd"/>
      <w:r w:rsidRPr="002E33FC">
        <w:rPr>
          <w:rFonts w:ascii="Times New Roman" w:hAnsi="Times New Roman" w:cs="Times New Roman"/>
          <w:b/>
          <w:sz w:val="24"/>
          <w:szCs w:val="24"/>
        </w:rPr>
        <w:t>»</w:t>
      </w:r>
      <w:r w:rsidRPr="002E33FC">
        <w:rPr>
          <w:rFonts w:ascii="Times New Roman" w:hAnsi="Times New Roman" w:cs="Times New Roman"/>
          <w:sz w:val="24"/>
          <w:szCs w:val="24"/>
        </w:rPr>
        <w:t xml:space="preserve"> (договор заключается на год)</w:t>
      </w:r>
    </w:p>
    <w:p w:rsidR="00A9772B" w:rsidRPr="00A9772B" w:rsidRDefault="00A9772B" w:rsidP="00A9772B">
      <w:pPr>
        <w:rPr>
          <w:rFonts w:ascii="Times New Roman" w:hAnsi="Times New Roman" w:cs="Times New Roman"/>
          <w:sz w:val="24"/>
          <w:szCs w:val="24"/>
        </w:rPr>
      </w:pPr>
    </w:p>
    <w:sectPr w:rsidR="00A9772B" w:rsidRPr="00A9772B" w:rsidSect="00A9772B">
      <w:pgSz w:w="16838" w:h="11906" w:orient="landscape"/>
      <w:pgMar w:top="426" w:right="284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C4"/>
    <w:multiLevelType w:val="hybridMultilevel"/>
    <w:tmpl w:val="9E40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90557"/>
    <w:multiLevelType w:val="hybridMultilevel"/>
    <w:tmpl w:val="79D09A56"/>
    <w:lvl w:ilvl="0" w:tplc="25408C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6138C"/>
    <w:multiLevelType w:val="hybridMultilevel"/>
    <w:tmpl w:val="7604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B"/>
    <w:rsid w:val="0002476C"/>
    <w:rsid w:val="000262C4"/>
    <w:rsid w:val="00034B5F"/>
    <w:rsid w:val="00040880"/>
    <w:rsid w:val="00043C23"/>
    <w:rsid w:val="00067383"/>
    <w:rsid w:val="00077E0B"/>
    <w:rsid w:val="00080444"/>
    <w:rsid w:val="000C3BDF"/>
    <w:rsid w:val="000C67C3"/>
    <w:rsid w:val="000D4200"/>
    <w:rsid w:val="000E323A"/>
    <w:rsid w:val="000F59D5"/>
    <w:rsid w:val="00100295"/>
    <w:rsid w:val="001017C6"/>
    <w:rsid w:val="00106469"/>
    <w:rsid w:val="00115D16"/>
    <w:rsid w:val="001352EB"/>
    <w:rsid w:val="00157077"/>
    <w:rsid w:val="001648AB"/>
    <w:rsid w:val="00171A64"/>
    <w:rsid w:val="00182C3C"/>
    <w:rsid w:val="0018329B"/>
    <w:rsid w:val="001B2A98"/>
    <w:rsid w:val="001E1CB8"/>
    <w:rsid w:val="001E20FC"/>
    <w:rsid w:val="001E226C"/>
    <w:rsid w:val="001F4CDF"/>
    <w:rsid w:val="001F7689"/>
    <w:rsid w:val="00200116"/>
    <w:rsid w:val="00207F40"/>
    <w:rsid w:val="002371DD"/>
    <w:rsid w:val="00237837"/>
    <w:rsid w:val="0025556D"/>
    <w:rsid w:val="00261963"/>
    <w:rsid w:val="00271ACD"/>
    <w:rsid w:val="0028608B"/>
    <w:rsid w:val="002872B4"/>
    <w:rsid w:val="0029129C"/>
    <w:rsid w:val="002A49CB"/>
    <w:rsid w:val="002B7666"/>
    <w:rsid w:val="002C6823"/>
    <w:rsid w:val="002E33FC"/>
    <w:rsid w:val="00310A1A"/>
    <w:rsid w:val="00316EAC"/>
    <w:rsid w:val="00331D88"/>
    <w:rsid w:val="003352D4"/>
    <w:rsid w:val="003500B9"/>
    <w:rsid w:val="00354555"/>
    <w:rsid w:val="00356BE8"/>
    <w:rsid w:val="00365433"/>
    <w:rsid w:val="0037475D"/>
    <w:rsid w:val="00381292"/>
    <w:rsid w:val="003B464A"/>
    <w:rsid w:val="003D13FF"/>
    <w:rsid w:val="003E140E"/>
    <w:rsid w:val="003E542C"/>
    <w:rsid w:val="003F71D6"/>
    <w:rsid w:val="0040429E"/>
    <w:rsid w:val="004078C0"/>
    <w:rsid w:val="00412614"/>
    <w:rsid w:val="004143AB"/>
    <w:rsid w:val="00420002"/>
    <w:rsid w:val="004214E2"/>
    <w:rsid w:val="00433BE3"/>
    <w:rsid w:val="004630C2"/>
    <w:rsid w:val="00484025"/>
    <w:rsid w:val="00493F56"/>
    <w:rsid w:val="004D2174"/>
    <w:rsid w:val="004F3492"/>
    <w:rsid w:val="00505680"/>
    <w:rsid w:val="00533D18"/>
    <w:rsid w:val="005509C2"/>
    <w:rsid w:val="00562363"/>
    <w:rsid w:val="005C044C"/>
    <w:rsid w:val="005D0B7B"/>
    <w:rsid w:val="006277D6"/>
    <w:rsid w:val="00665F80"/>
    <w:rsid w:val="00675699"/>
    <w:rsid w:val="00685D79"/>
    <w:rsid w:val="006D722F"/>
    <w:rsid w:val="006E7D5E"/>
    <w:rsid w:val="006F671D"/>
    <w:rsid w:val="007072AA"/>
    <w:rsid w:val="007171DB"/>
    <w:rsid w:val="00722E84"/>
    <w:rsid w:val="00723A3E"/>
    <w:rsid w:val="007779BC"/>
    <w:rsid w:val="007A7A96"/>
    <w:rsid w:val="007B4692"/>
    <w:rsid w:val="007C086E"/>
    <w:rsid w:val="007C35A0"/>
    <w:rsid w:val="007C703C"/>
    <w:rsid w:val="00806F8F"/>
    <w:rsid w:val="008421D6"/>
    <w:rsid w:val="0084246C"/>
    <w:rsid w:val="00855C29"/>
    <w:rsid w:val="00867642"/>
    <w:rsid w:val="00874368"/>
    <w:rsid w:val="00876DFD"/>
    <w:rsid w:val="00881E42"/>
    <w:rsid w:val="00882EC9"/>
    <w:rsid w:val="008B44B4"/>
    <w:rsid w:val="008C23F4"/>
    <w:rsid w:val="008C5C33"/>
    <w:rsid w:val="008E6E49"/>
    <w:rsid w:val="008F17D6"/>
    <w:rsid w:val="00921F99"/>
    <w:rsid w:val="009574B7"/>
    <w:rsid w:val="009627F9"/>
    <w:rsid w:val="00973D5B"/>
    <w:rsid w:val="00987F8A"/>
    <w:rsid w:val="009C12EA"/>
    <w:rsid w:val="009D276C"/>
    <w:rsid w:val="009E7543"/>
    <w:rsid w:val="009F2C52"/>
    <w:rsid w:val="00A0409D"/>
    <w:rsid w:val="00A067D5"/>
    <w:rsid w:val="00A21F47"/>
    <w:rsid w:val="00A22342"/>
    <w:rsid w:val="00A35D48"/>
    <w:rsid w:val="00A46B92"/>
    <w:rsid w:val="00A653F4"/>
    <w:rsid w:val="00A7691F"/>
    <w:rsid w:val="00A7713B"/>
    <w:rsid w:val="00A9772B"/>
    <w:rsid w:val="00AB33E5"/>
    <w:rsid w:val="00AC24EE"/>
    <w:rsid w:val="00AD24C5"/>
    <w:rsid w:val="00AD2F3D"/>
    <w:rsid w:val="00AF5B0D"/>
    <w:rsid w:val="00AF7F60"/>
    <w:rsid w:val="00B035F1"/>
    <w:rsid w:val="00B20896"/>
    <w:rsid w:val="00B47990"/>
    <w:rsid w:val="00B70F85"/>
    <w:rsid w:val="00BC14E4"/>
    <w:rsid w:val="00BE7F07"/>
    <w:rsid w:val="00BF6A71"/>
    <w:rsid w:val="00C04074"/>
    <w:rsid w:val="00C2790D"/>
    <w:rsid w:val="00C3183E"/>
    <w:rsid w:val="00C3538E"/>
    <w:rsid w:val="00C4188E"/>
    <w:rsid w:val="00C419BB"/>
    <w:rsid w:val="00C62928"/>
    <w:rsid w:val="00C81B71"/>
    <w:rsid w:val="00C86519"/>
    <w:rsid w:val="00CA1FD6"/>
    <w:rsid w:val="00CA6BA2"/>
    <w:rsid w:val="00CB367F"/>
    <w:rsid w:val="00CB58AC"/>
    <w:rsid w:val="00CC418D"/>
    <w:rsid w:val="00CD7C89"/>
    <w:rsid w:val="00CE442B"/>
    <w:rsid w:val="00CE66C9"/>
    <w:rsid w:val="00D03D22"/>
    <w:rsid w:val="00D20CD2"/>
    <w:rsid w:val="00D62D58"/>
    <w:rsid w:val="00D63E80"/>
    <w:rsid w:val="00D71B2E"/>
    <w:rsid w:val="00D83C40"/>
    <w:rsid w:val="00D875DD"/>
    <w:rsid w:val="00D97531"/>
    <w:rsid w:val="00DB43C1"/>
    <w:rsid w:val="00DB7972"/>
    <w:rsid w:val="00DE24CE"/>
    <w:rsid w:val="00E017FA"/>
    <w:rsid w:val="00E25542"/>
    <w:rsid w:val="00E3558C"/>
    <w:rsid w:val="00E42E47"/>
    <w:rsid w:val="00E520AD"/>
    <w:rsid w:val="00E75AD9"/>
    <w:rsid w:val="00E81616"/>
    <w:rsid w:val="00E842DF"/>
    <w:rsid w:val="00E90F22"/>
    <w:rsid w:val="00E94C99"/>
    <w:rsid w:val="00E94E3C"/>
    <w:rsid w:val="00E95048"/>
    <w:rsid w:val="00E96E49"/>
    <w:rsid w:val="00E977D2"/>
    <w:rsid w:val="00EA28CC"/>
    <w:rsid w:val="00ED1212"/>
    <w:rsid w:val="00ED6A18"/>
    <w:rsid w:val="00EE4D48"/>
    <w:rsid w:val="00F05B68"/>
    <w:rsid w:val="00F22BCF"/>
    <w:rsid w:val="00F27B8A"/>
    <w:rsid w:val="00F61720"/>
    <w:rsid w:val="00F852C8"/>
    <w:rsid w:val="00F96D58"/>
    <w:rsid w:val="00FA24FE"/>
    <w:rsid w:val="00FA3F3E"/>
    <w:rsid w:val="00FD6A0A"/>
    <w:rsid w:val="00FD72AE"/>
    <w:rsid w:val="00FD7C30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БДС</dc:creator>
  <cp:lastModifiedBy>МДОУ БДС</cp:lastModifiedBy>
  <cp:revision>1</cp:revision>
  <dcterms:created xsi:type="dcterms:W3CDTF">2019-04-09T12:59:00Z</dcterms:created>
  <dcterms:modified xsi:type="dcterms:W3CDTF">2019-04-09T13:12:00Z</dcterms:modified>
</cp:coreProperties>
</file>